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EC7" w:rsidRDefault="00725EC7" w:rsidP="00725EC7">
      <w:pPr>
        <w:pStyle w:val="NoSpacing"/>
        <w:jc w:val="center"/>
      </w:pPr>
    </w:p>
    <w:p w:rsidR="00725EC7" w:rsidRDefault="00725EC7" w:rsidP="00725EC7">
      <w:pPr>
        <w:pStyle w:val="NoSpacing"/>
        <w:jc w:val="center"/>
        <w:rPr>
          <w:rFonts w:ascii="Arial" w:hAnsi="Arial"/>
          <w:b/>
        </w:rPr>
      </w:pPr>
      <w:r>
        <w:rPr>
          <w:rFonts w:ascii="Arial" w:hAnsi="Arial"/>
          <w:b/>
        </w:rPr>
        <w:t>Walter M. Gardner, Jr.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  Robert F. Davie Jr.</w:t>
      </w:r>
    </w:p>
    <w:p w:rsidR="00725EC7" w:rsidRDefault="00725EC7" w:rsidP="00725EC7">
      <w:pPr>
        <w:pStyle w:val="NoSpacing"/>
        <w:jc w:val="center"/>
        <w:rPr>
          <w:rFonts w:ascii="Arial" w:hAnsi="Arial"/>
        </w:rPr>
      </w:pPr>
      <w:r>
        <w:rPr>
          <w:rFonts w:ascii="Arial" w:hAnsi="Arial"/>
          <w:b/>
        </w:rPr>
        <w:t>Mayor</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Town Administrator</w:t>
      </w:r>
    </w:p>
    <w:p w:rsidR="00725EC7" w:rsidRDefault="00725EC7" w:rsidP="00725EC7">
      <w:pPr>
        <w:pStyle w:val="NoSpacing"/>
        <w:jc w:val="center"/>
        <w:rPr>
          <w:rFonts w:ascii="Arial" w:hAnsi="Arial"/>
          <w:b/>
          <w:sz w:val="28"/>
        </w:rPr>
      </w:pPr>
    </w:p>
    <w:p w:rsidR="00725EC7" w:rsidRDefault="00725EC7" w:rsidP="00725EC7">
      <w:pPr>
        <w:pStyle w:val="NoSpacing"/>
        <w:jc w:val="center"/>
        <w:rPr>
          <w:rFonts w:ascii="Arial" w:hAnsi="Arial"/>
          <w:b/>
          <w:sz w:val="28"/>
        </w:rPr>
      </w:pPr>
      <w:r>
        <w:rPr>
          <w:rFonts w:ascii="Arial" w:hAnsi="Arial"/>
          <w:b/>
          <w:sz w:val="28"/>
        </w:rPr>
        <w:t>TOWN OF WARRENTON</w:t>
      </w:r>
    </w:p>
    <w:p w:rsidR="00725EC7" w:rsidRDefault="00725EC7" w:rsidP="00725EC7">
      <w:pPr>
        <w:pStyle w:val="NoSpacing"/>
        <w:jc w:val="center"/>
        <w:rPr>
          <w:rFonts w:ascii="Arial" w:hAnsi="Arial"/>
          <w:i/>
        </w:rPr>
      </w:pPr>
      <w:r>
        <w:rPr>
          <w:rFonts w:ascii="Arial" w:hAnsi="Arial"/>
          <w:i/>
        </w:rPr>
        <w:t>“Historically Great - Progressively Strong”</w:t>
      </w:r>
    </w:p>
    <w:p w:rsidR="00725EC7" w:rsidRDefault="00725EC7" w:rsidP="00725EC7">
      <w:pPr>
        <w:pStyle w:val="NoSpacing"/>
        <w:jc w:val="center"/>
        <w:rPr>
          <w:rFonts w:ascii="Arial" w:hAnsi="Arial"/>
        </w:rPr>
      </w:pPr>
      <w:r>
        <w:rPr>
          <w:rFonts w:ascii="Arial" w:hAnsi="Arial"/>
        </w:rPr>
        <w:t>O. Box 281</w:t>
      </w:r>
    </w:p>
    <w:p w:rsidR="00725EC7" w:rsidRDefault="00725EC7" w:rsidP="00725EC7">
      <w:pPr>
        <w:pStyle w:val="NoSpacing"/>
        <w:jc w:val="center"/>
        <w:rPr>
          <w:rFonts w:ascii="Arial" w:hAnsi="Arial"/>
        </w:rPr>
      </w:pPr>
      <w:r>
        <w:rPr>
          <w:rFonts w:ascii="Arial" w:hAnsi="Arial"/>
        </w:rPr>
        <w:t>Warrenton, NC  27589-0281</w:t>
      </w:r>
    </w:p>
    <w:p w:rsidR="00725EC7" w:rsidRDefault="00725EC7" w:rsidP="00725EC7">
      <w:pPr>
        <w:pStyle w:val="NoSpacing"/>
        <w:jc w:val="center"/>
        <w:rPr>
          <w:rFonts w:ascii="Arial" w:hAnsi="Arial"/>
        </w:rPr>
      </w:pPr>
      <w:r>
        <w:rPr>
          <w:rFonts w:ascii="Arial" w:hAnsi="Arial"/>
        </w:rPr>
        <w:t>PHONE (252) 257-1122   FAX (252) 257-9219</w:t>
      </w:r>
    </w:p>
    <w:p w:rsidR="00725EC7" w:rsidRDefault="00725EC7" w:rsidP="00725EC7">
      <w:pPr>
        <w:pStyle w:val="NoSpacing"/>
        <w:jc w:val="center"/>
      </w:pPr>
      <w:r>
        <w:t>_____________________________________________________________________________________</w:t>
      </w:r>
    </w:p>
    <w:p w:rsidR="00725EC7" w:rsidRDefault="00725EC7" w:rsidP="00725EC7">
      <w:pPr>
        <w:pStyle w:val="NoSpacing"/>
        <w:jc w:val="center"/>
        <w:rPr>
          <w:b/>
        </w:rPr>
      </w:pPr>
    </w:p>
    <w:p w:rsidR="00595A74" w:rsidRPr="00725EC7" w:rsidRDefault="000C4D29" w:rsidP="004518AA">
      <w:pPr>
        <w:pStyle w:val="NoSpacing"/>
        <w:jc w:val="center"/>
        <w:rPr>
          <w:b/>
          <w:sz w:val="24"/>
          <w:szCs w:val="24"/>
        </w:rPr>
      </w:pPr>
      <w:r w:rsidRPr="00725EC7">
        <w:rPr>
          <w:b/>
          <w:sz w:val="24"/>
          <w:szCs w:val="24"/>
        </w:rPr>
        <w:t>Revitalization Committee</w:t>
      </w:r>
    </w:p>
    <w:p w:rsidR="004518AA" w:rsidRPr="00725EC7" w:rsidRDefault="0021756C" w:rsidP="004518AA">
      <w:pPr>
        <w:pStyle w:val="NoSpacing"/>
        <w:jc w:val="center"/>
        <w:rPr>
          <w:b/>
          <w:sz w:val="24"/>
          <w:szCs w:val="24"/>
        </w:rPr>
      </w:pPr>
      <w:r>
        <w:rPr>
          <w:b/>
          <w:sz w:val="24"/>
          <w:szCs w:val="24"/>
        </w:rPr>
        <w:t>November 15</w:t>
      </w:r>
      <w:r w:rsidR="000C4D29" w:rsidRPr="00725EC7">
        <w:rPr>
          <w:b/>
          <w:sz w:val="24"/>
          <w:szCs w:val="24"/>
        </w:rPr>
        <w:t>, 2016</w:t>
      </w:r>
    </w:p>
    <w:p w:rsidR="00FE4436" w:rsidRPr="00725EC7" w:rsidRDefault="00FE4436" w:rsidP="004518AA">
      <w:pPr>
        <w:pStyle w:val="NoSpacing"/>
        <w:jc w:val="center"/>
        <w:rPr>
          <w:b/>
          <w:sz w:val="24"/>
          <w:szCs w:val="24"/>
        </w:rPr>
      </w:pPr>
      <w:r w:rsidRPr="00725EC7">
        <w:rPr>
          <w:b/>
          <w:sz w:val="24"/>
          <w:szCs w:val="24"/>
        </w:rPr>
        <w:t>Minutes</w:t>
      </w:r>
    </w:p>
    <w:p w:rsidR="004518AA" w:rsidRDefault="004518AA"/>
    <w:p w:rsidR="000C4D29" w:rsidRDefault="000C4D29">
      <w:r>
        <w:t xml:space="preserve">Chairman Michael Coffman called the meeting to order at 6:00 PM at the Warrenton Rural Fire Station.  Members in attendance were: </w:t>
      </w:r>
      <w:r w:rsidR="003B667F">
        <w:t xml:space="preserve">Michael Coffman, </w:t>
      </w:r>
      <w:r w:rsidR="00B1075D">
        <w:t>Cheryl Bell</w:t>
      </w:r>
      <w:r>
        <w:t xml:space="preserve">, Craig Hahn, Crystal Smith, </w:t>
      </w:r>
      <w:r w:rsidR="00B1075D">
        <w:t>Bob Shingler and</w:t>
      </w:r>
      <w:r>
        <w:t xml:space="preserve"> Rose Derring.  Also in attendance were Commissioner</w:t>
      </w:r>
      <w:r w:rsidR="00B1075D">
        <w:t>s Frank Holt and</w:t>
      </w:r>
      <w:r>
        <w:t xml:space="preserve"> Kimberly Harding, Town Administrator Robert Davie. </w:t>
      </w:r>
    </w:p>
    <w:p w:rsidR="004518AA" w:rsidRPr="004518AA" w:rsidRDefault="0035630D">
      <w:pPr>
        <w:rPr>
          <w:b/>
        </w:rPr>
      </w:pPr>
      <w:r>
        <w:rPr>
          <w:b/>
        </w:rPr>
        <w:t>Agenda Items</w:t>
      </w:r>
    </w:p>
    <w:p w:rsidR="00B1075D" w:rsidRDefault="00B1075D" w:rsidP="00B1075D">
      <w:r>
        <w:t xml:space="preserve">Michael Coffman called for review and approval of the minutes of the prior meeting.   Cheryl Bell motioned to approve the minutes, a second was offered by Rose Derring and the minutes were approved unanimous vote.  </w:t>
      </w:r>
    </w:p>
    <w:p w:rsidR="005649E8" w:rsidRDefault="00B1075D">
      <w:r>
        <w:t>There were no reports from sub-committees.  Catch-up work is planned for sub-committee assignments.  A brief discussion about Design noted recent and existing accomplishments: Warrenton Supply awning, Quilt Lizzy Main Street building, Michael Layne mural, etc.</w:t>
      </w:r>
    </w:p>
    <w:p w:rsidR="0035630D" w:rsidRPr="0035630D" w:rsidRDefault="00B1075D">
      <w:pPr>
        <w:rPr>
          <w:b/>
        </w:rPr>
      </w:pPr>
      <w:r>
        <w:rPr>
          <w:b/>
        </w:rPr>
        <w:t>Old</w:t>
      </w:r>
      <w:r w:rsidR="0035630D" w:rsidRPr="0035630D">
        <w:rPr>
          <w:b/>
        </w:rPr>
        <w:t xml:space="preserve"> Business</w:t>
      </w:r>
    </w:p>
    <w:p w:rsidR="00936F5F" w:rsidRDefault="00936F5F" w:rsidP="00936F5F">
      <w:r>
        <w:t xml:space="preserve">With committee support, </w:t>
      </w:r>
      <w:r w:rsidR="0035630D">
        <w:t xml:space="preserve">Michael Coffman </w:t>
      </w:r>
      <w:r>
        <w:t>set a date of Thursday, December 1</w:t>
      </w:r>
      <w:r w:rsidR="00DD4061">
        <w:t xml:space="preserve"> </w:t>
      </w:r>
      <w:r>
        <w:t xml:space="preserve">at 1:00 PM as the decoration time for the Christmas </w:t>
      </w:r>
      <w:proofErr w:type="gramStart"/>
      <w:r>
        <w:t>Tree</w:t>
      </w:r>
      <w:proofErr w:type="gramEnd"/>
      <w:r>
        <w:t xml:space="preserve"> on the courthouse square in advance of Prelude to Christmas on December 10.  The Town will provide a ladder and set up the Santa House.  Rose Derring will purchase additional lighting for the tree, at a cost of approximately $100.  Cheryl, Craig, Kimberly and Michael will assist in setup and decoration.  Vendors for Prelude have been or will be contacted by Michael and include Mama’s Funnel Cakes, Brain Freeze, Ag Extension youth.  Bob Shingler expressed need for help taking down lights and poles after Prelude</w:t>
      </w:r>
      <w:r w:rsidR="00D84CAD">
        <w:t xml:space="preserve"> as well as planning for take downs in future events</w:t>
      </w:r>
      <w:bookmarkStart w:id="0" w:name="_GoBack"/>
      <w:bookmarkEnd w:id="0"/>
      <w:r>
        <w:t>.  Lights will be set up on December 9</w:t>
      </w:r>
      <w:r w:rsidRPr="00936F5F">
        <w:rPr>
          <w:vertAlign w:val="superscript"/>
        </w:rPr>
        <w:t>th</w:t>
      </w:r>
      <w:r>
        <w:t xml:space="preserve"> in the early afternoon with assistance from Frank Holt.  Takedown is scheduled for 1:00 on Sunday December 11</w:t>
      </w:r>
      <w:r w:rsidRPr="00936F5F">
        <w:rPr>
          <w:vertAlign w:val="superscript"/>
        </w:rPr>
        <w:t>th</w:t>
      </w:r>
      <w:r>
        <w:t xml:space="preserve">.   Robert Bass from the VGCC band will have members on hand to play Christmas music at Prelude.  Chairs for the band will be provided by Emmanuel Episcopal Church and water arranged by Crystal Smith.  </w:t>
      </w:r>
    </w:p>
    <w:p w:rsidR="00936F5F" w:rsidRDefault="00936F5F" w:rsidP="00936F5F"/>
    <w:p w:rsidR="0035630D" w:rsidRDefault="00936F5F" w:rsidP="00936F5F">
      <w:proofErr w:type="spellStart"/>
      <w:r>
        <w:lastRenderedPageBreak/>
        <w:t>Springfest</w:t>
      </w:r>
      <w:proofErr w:type="spellEnd"/>
      <w:r>
        <w:t xml:space="preserve"> is scheduled for Saturday April 22</w:t>
      </w:r>
      <w:r w:rsidRPr="00936F5F">
        <w:rPr>
          <w:vertAlign w:val="superscript"/>
        </w:rPr>
        <w:t>nd</w:t>
      </w:r>
      <w:r>
        <w:t xml:space="preserve"> and confirmed musical bands include </w:t>
      </w:r>
      <w:proofErr w:type="spellStart"/>
      <w:r>
        <w:t>Tranzition</w:t>
      </w:r>
      <w:proofErr w:type="spellEnd"/>
      <w:r>
        <w:t xml:space="preserve"> Band, Grass Street.  The High School drum line will be contacted as will Chris Hunter for the national anthem.  Butch Meek will provide amplification.  Michael Coffman is targeting </w:t>
      </w:r>
      <w:r w:rsidR="009E64B0">
        <w:t xml:space="preserve">$2500 in sponsorship money and will send out vendor applications after Thanksgiving.  </w:t>
      </w:r>
    </w:p>
    <w:p w:rsidR="009E64B0" w:rsidRDefault="009E64B0" w:rsidP="00936F5F">
      <w:r>
        <w:t xml:space="preserve">With resignations from Pat Draffin and Meredith Hunter, the membership sub-committee (Tim Williams, Woody King and Rose Derring) offered two replacement names: Travis Packer and Victoria Lehman.  Both have been contacted and agreed to serve.  A motion was made by Cheryl Bell and second by Frank Holt to approve the nominations and recommend them to the Town Board of Commissioners.  The motion was approved by unanimous vote.  </w:t>
      </w:r>
    </w:p>
    <w:p w:rsidR="00DD4061" w:rsidRDefault="00DD4061">
      <w:r>
        <w:t xml:space="preserve">With no further business the meeting was adjourned.    </w:t>
      </w:r>
    </w:p>
    <w:sectPr w:rsidR="00DD4061" w:rsidSect="00595A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D29"/>
    <w:rsid w:val="000C4D29"/>
    <w:rsid w:val="0021756C"/>
    <w:rsid w:val="00242A2E"/>
    <w:rsid w:val="002C11BA"/>
    <w:rsid w:val="0035630D"/>
    <w:rsid w:val="003B667F"/>
    <w:rsid w:val="004349EA"/>
    <w:rsid w:val="004518AA"/>
    <w:rsid w:val="005471C4"/>
    <w:rsid w:val="005649E8"/>
    <w:rsid w:val="00595A74"/>
    <w:rsid w:val="00725EC7"/>
    <w:rsid w:val="007530AA"/>
    <w:rsid w:val="00786CCF"/>
    <w:rsid w:val="00936F5F"/>
    <w:rsid w:val="00972250"/>
    <w:rsid w:val="009B481B"/>
    <w:rsid w:val="009E64B0"/>
    <w:rsid w:val="00B1075D"/>
    <w:rsid w:val="00BD460F"/>
    <w:rsid w:val="00D42F65"/>
    <w:rsid w:val="00D84CAD"/>
    <w:rsid w:val="00DD4061"/>
    <w:rsid w:val="00E5255D"/>
    <w:rsid w:val="00FE4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EED617-61BA-4662-87CA-DE165754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5A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18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966</TotalTime>
  <Pages>2</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 public works</dc:creator>
  <cp:lastModifiedBy>Robert Davie</cp:lastModifiedBy>
  <cp:revision>4</cp:revision>
  <cp:lastPrinted>2016-12-20T22:48:00Z</cp:lastPrinted>
  <dcterms:created xsi:type="dcterms:W3CDTF">2016-11-16T17:33:00Z</dcterms:created>
  <dcterms:modified xsi:type="dcterms:W3CDTF">2016-12-21T14:30:00Z</dcterms:modified>
</cp:coreProperties>
</file>